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04E" w:rsidRPr="0049504E" w:rsidRDefault="0049504E" w:rsidP="004950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ДОПОЛНИТЕЛЬНОЙ ОБЩЕОБРАЗОВАТЕЛЬНОЙ ОБЩЕРАЗВИВАЮЩЕЙ ПРОГРАММЫ</w:t>
      </w:r>
    </w:p>
    <w:p w:rsidR="0049504E" w:rsidRPr="0049504E" w:rsidRDefault="0049504E" w:rsidP="004950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49504E" w:rsidRPr="0049504E" w:rsidRDefault="0049504E" w:rsidP="004950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КОМПЕНСИРУЮЩЕГО ВИДА №77«КРЫМЧАНОЧКА» </w:t>
      </w:r>
    </w:p>
    <w:p w:rsidR="0049504E" w:rsidRPr="0049504E" w:rsidRDefault="0049504E" w:rsidP="004950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ГОРОДСКОЙ ОКРУГ СИМФЕРОПОЛЬ РЕСПУБЛИКИ КРЫМ  </w:t>
      </w:r>
    </w:p>
    <w:p w:rsidR="0049504E" w:rsidRDefault="0049504E" w:rsidP="00D333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3340" w:rsidRDefault="00D33340" w:rsidP="00D333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Программа кружка «Йога для дошколят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D33340" w:rsidRDefault="00D33340" w:rsidP="00D333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дошкольного возраста от 3 до 7 лет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ограниченными возможностями здоровья (НОДА)</w:t>
      </w:r>
    </w:p>
    <w:p w:rsidR="00D33340" w:rsidRDefault="00D33340" w:rsidP="00D33340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разработана для детей всех возрастных групп от 3 до 7 лет и определяет содержание и организацию образовательной деятельности по реализации образовательной области – физическое развитие. </w:t>
      </w:r>
    </w:p>
    <w:p w:rsidR="00D33340" w:rsidRDefault="00D33340" w:rsidP="00D3334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iCs/>
          <w:sz w:val="27"/>
          <w:szCs w:val="27"/>
        </w:rPr>
        <w:t xml:space="preserve">Нормативно-правовой базой </w:t>
      </w:r>
      <w:r>
        <w:rPr>
          <w:rFonts w:ascii="Times New Roman" w:hAnsi="Times New Roman"/>
          <w:iCs/>
          <w:sz w:val="27"/>
          <w:szCs w:val="27"/>
        </w:rPr>
        <w:t xml:space="preserve">для разработки </w:t>
      </w:r>
      <w:r>
        <w:rPr>
          <w:rFonts w:ascii="Times New Roman" w:hAnsi="Times New Roman"/>
          <w:color w:val="000000"/>
          <w:sz w:val="27"/>
          <w:szCs w:val="27"/>
        </w:rPr>
        <w:t>программы является: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документы Министерства образования России.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Российской Федерации от 29.12.2012 № 273-ФЗ (ред. от 31.12.2014, с изм. от 02.05.2015) "Об образовании в Российской Федерации", Федеральный закон Российской Федерации «Об основных гарантиях прав ребёнка в Российской Федерации» (в редакции Федерального Закона от 20.07.2000 №103-ФЗ)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Приказ Министерства образования и науки Российской Федерации (Минобрнауки России) от 17 октября 2013г. N 1155 «Об утверждении федерального государственного образовательного стандарта дошкольного образования».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Приказ Министерства образования и науки РФ от 31.07.2020г.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 06-1844).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Санитарно-эпидемиологические требования к устройству, содержанию и организации режима работы дошкольных образовательных организаций (с изменениями на 27 августа 2015г.) (утв. Постановлением Главного государственного санитарного врача РФ от 27 августа 2015г. №41). </w:t>
      </w:r>
      <w:r>
        <w:rPr>
          <w:rFonts w:ascii="Times New Roman" w:hAnsi="Times New Roman" w:cs="Times New Roman"/>
          <w:b/>
          <w:sz w:val="28"/>
          <w:szCs w:val="28"/>
        </w:rPr>
        <w:t>Документы, регламентирующие образовательную деятельность муниципального уровня.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№1823 от 14.06.2017г. «О внесении изменений в постановление Администрации города Симферополя Республики Крым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28.05.2015г. №349 «Об утверждении Административного регламента о предоставлении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городского округа Симферополь Республики Крым». </w:t>
      </w:r>
    </w:p>
    <w:p w:rsidR="00D3334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локального уровня: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40" w:rsidRDefault="00D33340" w:rsidP="00D33340">
      <w:pPr>
        <w:tabs>
          <w:tab w:val="left" w:pos="567"/>
        </w:tabs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Устав МБДОУ № 77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(№4893, зарегистрированный 05.10.2018 г. и утвержденный Администрацией города Симферополя Республики Крым);</w:t>
      </w:r>
    </w:p>
    <w:p w:rsidR="00D33340" w:rsidRDefault="00D33340" w:rsidP="00D3334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Свидетельство о государственной регистрации юридического лица (ОГРН №1882950003005416 от27.04.2015г.);</w:t>
      </w:r>
    </w:p>
    <w:p w:rsidR="00D33340" w:rsidRDefault="00D33340" w:rsidP="00D3334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Свидетельство о постановке на учет российской организации в налоговом органе по месту его нахождения (ИНН 9102068357 от 04.01.2015г.)</w:t>
      </w:r>
    </w:p>
    <w:p w:rsidR="00D33340" w:rsidRDefault="00D33340" w:rsidP="00D3334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.  Лицензия на осуществление образовательной деятельности № 0672 от 15.08.2016 г;</w:t>
      </w:r>
    </w:p>
    <w:p w:rsidR="00D33340" w:rsidRDefault="00D33340" w:rsidP="00D33340">
      <w:pPr>
        <w:tabs>
          <w:tab w:val="left" w:pos="567"/>
        </w:tabs>
        <w:spacing w:after="11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 МБДОУ №77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Крымчаночка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Симферополь</w:t>
      </w:r>
    </w:p>
    <w:p w:rsidR="00D33340" w:rsidRDefault="00D33340" w:rsidP="00D33340">
      <w:pPr>
        <w:tabs>
          <w:tab w:val="left" w:pos="567"/>
        </w:tabs>
        <w:spacing w:after="11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24 января 2022 года зарегистрированный Департаментом труда и социальной защиты населения Администрации г. Симферополя);</w:t>
      </w:r>
    </w:p>
    <w:p w:rsidR="00D33340" w:rsidRDefault="00D33340" w:rsidP="00D3334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Адаптированная основная образовательная программа дошкольного образования МБДОУ № 77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Крымчаночка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(далее АООП ДО) принята на заседании педагогического совета №1 от 28.08.2020г.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дополнениями и изменениями).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достижение общего оздоровительного эффекта, обеспечение эмоционального благополучия для детей. Цель конкретизируется в 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задачах: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формировать правильную осанку дошкольника 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добиваться выразительности движений, умения передавать в пластике образ.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и сохранять гибкость,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эластичность позвоночника, 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подвижность суставов ребёнка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воображение, координацию движений;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создать условия для физического развития;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необходимости в занятиях физкультурой и спортом,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побуждать дошкольников к творческому самовыражению в    двигательной деятельности.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потребности в здоровом образе жизни.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программы «Йога для дошколят» лежит гимнастика с элементами хатха-йоги.  В отличие от других физических упражнений, имеющих динамический характер, в гимнастике хатха-йога основное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уделяется статическому удержанию поз. Их выполнение требует плавных, осмысленных движений, спокойного ритма и оказывает на организм умеренную нагрузку. Большинство упражнений в хатха-йоге естественны и физиологичны. Они копируют позы животных, птиц, предметы. Использование знакомых образов помогает детям ярко представить ту или иную позу, будят фантазию и воображение. Использование модифицированных для дошкольников асан является хорошей профилактикой сколиоза, простудных заболеваний. При их выполнении у детей улучшается кровообращение, нормализуется работа внутренних органов, укрепляются слабые мышцы, развивается гибкость, улучшается осанка. 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йогу в физическое воспитание дошкольников, обязательно выполнение золотого правила - "НЕ НАВРЕДИ".  Знакомство детей с новыми упражнениями происходит постепенно, с учётом возрастных и индивидуальных особенностей каждого ребёнка. Освоение каждого вида движения происходит в несколько этапов, начиная с упрощённой формы, с постепенным усложнением техники выполнения. Мотивация детей на правильное выполнение опирается на личный пример педагога.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занятие упражнением на общее расслабление организма. Это позволяет решать задачи быстрого восстановления функций организма после физической нагрузки, повышения работоспособности детей. 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образовательная деятельность построена с учетом принципов последовательности и системности в достижение общего оздоровительного эффекта.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формируются из детей, посещающих группы МБДОУ № 77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согласию родителей. Непосредственная образовательная деятельность проводится 2 раза в неделю (8 раз в месяц). Длительность непосредственной образовательной деятельности в соответствии с СанПиНом: 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дошкольный возраст – 15 – 20 минут.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– 30 - 35 минут.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Планируемые результаты освоения программы.</w:t>
      </w:r>
    </w:p>
    <w:p w:rsidR="00D33340" w:rsidRDefault="00D33340" w:rsidP="00D333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Младший дошкольный возраст (3—5 лет).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детей: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 интерес к процессу движения под музыку;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появляется выразительность движений и умение передавать в ритмике игровой образ;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формируется умение осмысленно использовать выразительность движений в соответствии с музыкально-игровым образом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появляется умение точно координировать движения с основными средствами музыкальной выразительности;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формируется способность к запоминанию и самостоятельному исполнению композиции;</w:t>
      </w:r>
    </w:p>
    <w:p w:rsidR="00D33340" w:rsidRDefault="00D33340" w:rsidP="00D333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развито желание использовать разнообразные виды движений под музыку</w:t>
      </w:r>
    </w:p>
    <w:p w:rsidR="00D33340" w:rsidRDefault="00D33340" w:rsidP="00D333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Старший дошкольный возраст (5—7 лет).</w:t>
      </w:r>
    </w:p>
    <w:p w:rsidR="00D33340" w:rsidRDefault="00D33340" w:rsidP="00D333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 детей:</w:t>
      </w:r>
    </w:p>
    <w:p w:rsidR="00D33340" w:rsidRDefault="00D33340" w:rsidP="00D333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развивается подвижность, гибкость, эластичность связок, мышц, суставов;</w:t>
      </w:r>
    </w:p>
    <w:p w:rsidR="00D33340" w:rsidRDefault="00D33340" w:rsidP="00D333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формируется точность и правильность в выполнении упражнений;</w:t>
      </w:r>
    </w:p>
    <w:p w:rsidR="00D33340" w:rsidRDefault="00D33340" w:rsidP="00D333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появляется самостоятельность и настойчивость, творческий подход в выполнении упражнений;</w:t>
      </w:r>
    </w:p>
    <w:p w:rsidR="00D33340" w:rsidRDefault="00D33340" w:rsidP="00D333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освоен большой объём разнообразных асан  и дыхательных упражнений;</w:t>
      </w:r>
    </w:p>
    <w:p w:rsidR="00D33340" w:rsidRDefault="00D33340" w:rsidP="00D333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появляется способность к импровизации, творчеству с использованием оригинальных и разнообразных движений.</w:t>
      </w:r>
    </w:p>
    <w:p w:rsidR="00D33340" w:rsidRDefault="00D33340" w:rsidP="00D333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Мониторинг достижения детьми планируемых результатов освоения программы (детская йога)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Мониторинг проводится в начале и конце года в старшем дошкольном возрасте для контроля за уровнем развития физической подготовки ребёнка. Тестами выявляется общий уровень физического развития, уровень специальной подготовки двигательного аппарата. </w:t>
      </w:r>
    </w:p>
    <w:p w:rsidR="00D33340" w:rsidRDefault="00D33340" w:rsidP="00D33340">
      <w:pPr>
        <w:tabs>
          <w:tab w:val="left" w:pos="19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3481"/>
        <w:gridCol w:w="3935"/>
      </w:tblGrid>
      <w:tr w:rsidR="00D33340" w:rsidTr="00566CCF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качество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теста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выполнению</w:t>
            </w:r>
          </w:p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33340" w:rsidTr="00566CCF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встаёт на куб с прикреплённой линейкой так, чтобы носки ног касались края. Выполняется наклон вперёд с прямыми ногами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Измеряем от нулевой отметки (края куба). Выше – результат отрицательный, ниже – положительный. Положение фиксируется 3 сек</w:t>
            </w:r>
          </w:p>
        </w:tc>
      </w:tr>
      <w:tr w:rsidR="00D33340" w:rsidTr="00566CCF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положения, стоя на одной ноге, другая согнутая вперёд (носок касается колена опорной ноги), руки в стороны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удержание в секундах</w:t>
            </w:r>
          </w:p>
        </w:tc>
      </w:tr>
      <w:tr w:rsidR="00D33340" w:rsidTr="00566CCF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Статическая выносливость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Даются 2 упражнения, каждое упражнение выполняется только 1 раз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Поднять туловище из положения, лёжа на животе, ноги закреплены. Держать 10 сек</w:t>
            </w:r>
          </w:p>
          <w:p w:rsidR="00D33340" w:rsidRDefault="00D33340" w:rsidP="00566CCF">
            <w:pPr>
              <w:tabs>
                <w:tab w:val="left" w:pos="19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 исходного положения, лёжа на спине, поднять ноги на 30 см над полом, руки за головой. Держать 10 сек</w:t>
            </w:r>
          </w:p>
        </w:tc>
      </w:tr>
    </w:tbl>
    <w:p w:rsidR="00D33340" w:rsidRDefault="00D33340" w:rsidP="00D33340">
      <w:pPr>
        <w:tabs>
          <w:tab w:val="left" w:pos="19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рабочей программы представлена 4-мя разделами: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</w:t>
      </w:r>
      <w:r w:rsidRPr="009B05BF">
        <w:sym w:font="Symbol" w:char="F0B7"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Целевой;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9B05BF">
        <w:sym w:font="Symbol" w:char="F0B7"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Содержательный;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</w:t>
      </w:r>
      <w:r w:rsidRPr="009B05BF">
        <w:sym w:font="Symbol" w:char="F0B7"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Организационный,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</w:t>
      </w:r>
      <w:r w:rsidRPr="009B05BF">
        <w:sym w:font="Symbol" w:char="F0B7"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Краткая презентация программы, что соответствует требованиям ФГОС ДО.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Целевой раздел Программы включает: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Цели и задачи реализации Программы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Принципы организации образовательного процесса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содержательном разделе Программы описываются: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особенностей развития детей дошкольного возраста с ОВЗ (НОДА).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Методы обучения, используемые при реализации Программы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Прогнозируемые результаты работы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 Программы содержит: 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Особенности организации образовательного процесса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</w:t>
      </w:r>
    </w:p>
    <w:p w:rsidR="00D33340" w:rsidRPr="002F285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9B05BF">
        <w:sym w:font="Symbol" w:char="F0B7"/>
      </w:r>
      <w:r>
        <w:t xml:space="preserve"> </w:t>
      </w:r>
      <w:r w:rsidRPr="002F2850">
        <w:rPr>
          <w:rFonts w:ascii="Times New Roman" w:hAnsi="Times New Roman" w:cs="Times New Roman"/>
          <w:sz w:val="28"/>
          <w:szCs w:val="28"/>
        </w:rPr>
        <w:t>Расписание дополнительной образовательной деятельности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Оценочные материалы.</w:t>
      </w:r>
    </w:p>
    <w:p w:rsidR="00D33340" w:rsidRPr="002F2850" w:rsidRDefault="00D33340" w:rsidP="00D33340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9B05BF">
        <w:sym w:font="Symbol" w:char="F0B7"/>
      </w:r>
      <w:r>
        <w:t xml:space="preserve"> </w:t>
      </w:r>
      <w:r w:rsidRPr="002F2850">
        <w:rPr>
          <w:rFonts w:ascii="Times New Roman" w:eastAsia="Calibri" w:hAnsi="Times New Roman" w:cs="Times New Roman"/>
          <w:bCs/>
          <w:sz w:val="28"/>
          <w:szCs w:val="28"/>
        </w:rPr>
        <w:t>Циклограмма рабочего времени педагога на 202</w:t>
      </w:r>
      <w:r w:rsidR="00AB736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2F2850">
        <w:rPr>
          <w:rFonts w:ascii="Times New Roman" w:eastAsia="Calibri" w:hAnsi="Times New Roman" w:cs="Times New Roman"/>
          <w:bCs/>
          <w:sz w:val="28"/>
          <w:szCs w:val="28"/>
        </w:rPr>
        <w:t xml:space="preserve"> - 202</w:t>
      </w:r>
      <w:r w:rsidR="00AB736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2F2850">
        <w:rPr>
          <w:rFonts w:ascii="Times New Roman" w:eastAsia="Calibri" w:hAnsi="Times New Roman" w:cs="Times New Roman"/>
          <w:bCs/>
          <w:sz w:val="28"/>
          <w:szCs w:val="28"/>
        </w:rPr>
        <w:t xml:space="preserve"> учебный год.</w:t>
      </w:r>
    </w:p>
    <w:p w:rsidR="00D33340" w:rsidRDefault="00D33340" w:rsidP="00D33340">
      <w:pPr>
        <w:tabs>
          <w:tab w:val="left" w:pos="195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</w:t>
      </w:r>
      <w: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Список используемой литературы.</w:t>
      </w:r>
    </w:p>
    <w:p w:rsidR="00196070" w:rsidRDefault="00196070"/>
    <w:sectPr w:rsidR="0019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40"/>
    <w:rsid w:val="00196070"/>
    <w:rsid w:val="0049504E"/>
    <w:rsid w:val="00AB736F"/>
    <w:rsid w:val="00D33340"/>
    <w:rsid w:val="00D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2B7"/>
  <w15:docId w15:val="{369A5342-F9B5-4F4C-8E28-868B7E30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40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Evdoshenko</dc:creator>
  <cp:keywords/>
  <dc:description/>
  <cp:lastModifiedBy>Даниил Евдошенко</cp:lastModifiedBy>
  <cp:revision>3</cp:revision>
  <dcterms:created xsi:type="dcterms:W3CDTF">2023-03-13T17:18:00Z</dcterms:created>
  <dcterms:modified xsi:type="dcterms:W3CDTF">2024-06-21T20:25:00Z</dcterms:modified>
</cp:coreProperties>
</file>